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2880000" cy="432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ticla-ap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32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1710720</wp:posOffset>
            </wp:positionH>
            <wp:positionV relativeFrom="page">
              <wp:posOffset>3121920</wp:posOffset>
            </wp:positionV>
            <wp:extent cx="898560" cy="89856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8560" cy="89856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129.260pt;margin-top:354.331pt;width:81.638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18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Sticlă de apă. Ilustrație de 8 × 12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Sticlă de apă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